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9EE3" w14:textId="17ED400B" w:rsidR="00081F96" w:rsidRDefault="00CF5F8F" w:rsidP="00D02474">
      <w:pPr>
        <w:spacing w:after="0"/>
      </w:pPr>
      <w:r w:rsidRPr="00D02474">
        <w:rPr>
          <w:sz w:val="28"/>
          <w:szCs w:val="28"/>
        </w:rPr>
        <w:t>Schedule for Section Leader Workshop</w:t>
      </w:r>
      <w:r w:rsidR="00D02474">
        <w:tab/>
      </w:r>
      <w:r w:rsidR="00D02474">
        <w:rPr>
          <w:noProof/>
        </w:rPr>
        <w:drawing>
          <wp:inline distT="0" distB="0" distL="0" distR="0" wp14:anchorId="3697891C" wp14:editId="58E02374">
            <wp:extent cx="2514600" cy="89535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895C" w14:textId="1B41E362" w:rsidR="00CF5F8F" w:rsidRDefault="00CF5F8F">
      <w:r>
        <w:t>August 20,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2425"/>
      </w:tblGrid>
      <w:tr w:rsidR="00CF5F8F" w14:paraId="01DD634F" w14:textId="77777777" w:rsidTr="00D02474">
        <w:tc>
          <w:tcPr>
            <w:tcW w:w="1525" w:type="dxa"/>
          </w:tcPr>
          <w:p w14:paraId="782FF524" w14:textId="34652497" w:rsidR="00CF5F8F" w:rsidRDefault="00CF5F8F">
            <w:r>
              <w:t>6:00 pm PDT</w:t>
            </w:r>
          </w:p>
        </w:tc>
        <w:tc>
          <w:tcPr>
            <w:tcW w:w="5400" w:type="dxa"/>
          </w:tcPr>
          <w:p w14:paraId="62DC5E09" w14:textId="181E3373" w:rsidR="00CF5F8F" w:rsidRDefault="00CF5F8F">
            <w:r>
              <w:t>Welcome and Keynote Speaker</w:t>
            </w:r>
          </w:p>
        </w:tc>
        <w:tc>
          <w:tcPr>
            <w:tcW w:w="2425" w:type="dxa"/>
          </w:tcPr>
          <w:p w14:paraId="3B107821" w14:textId="260ECBE1" w:rsidR="00CF5F8F" w:rsidRDefault="00CF5F8F">
            <w:r>
              <w:t>Erin Howden</w:t>
            </w:r>
          </w:p>
        </w:tc>
      </w:tr>
      <w:tr w:rsidR="00CF5F8F" w14:paraId="250870A4" w14:textId="77777777" w:rsidTr="00D02474">
        <w:tc>
          <w:tcPr>
            <w:tcW w:w="1525" w:type="dxa"/>
          </w:tcPr>
          <w:p w14:paraId="1038C787" w14:textId="6B14909D" w:rsidR="00CF5F8F" w:rsidRDefault="00CF5F8F">
            <w:r>
              <w:t>6:30 pm PDT</w:t>
            </w:r>
          </w:p>
        </w:tc>
        <w:tc>
          <w:tcPr>
            <w:tcW w:w="5400" w:type="dxa"/>
          </w:tcPr>
          <w:p w14:paraId="6D4B3060" w14:textId="4A40DC2F" w:rsidR="00CF5F8F" w:rsidRDefault="00CF5F8F">
            <w:r>
              <w:t>BREAK</w:t>
            </w:r>
          </w:p>
        </w:tc>
        <w:tc>
          <w:tcPr>
            <w:tcW w:w="2425" w:type="dxa"/>
          </w:tcPr>
          <w:p w14:paraId="788BC4C3" w14:textId="77777777" w:rsidR="00CF5F8F" w:rsidRDefault="00CF5F8F"/>
        </w:tc>
      </w:tr>
      <w:tr w:rsidR="00CF5F8F" w14:paraId="1D93529E" w14:textId="77777777" w:rsidTr="00D02474">
        <w:tc>
          <w:tcPr>
            <w:tcW w:w="1525" w:type="dxa"/>
          </w:tcPr>
          <w:p w14:paraId="0A74B3AD" w14:textId="7A88C92C" w:rsidR="00CF5F8F" w:rsidRDefault="00CF5F8F">
            <w:r>
              <w:t>6:35 pm PDT</w:t>
            </w:r>
          </w:p>
        </w:tc>
        <w:tc>
          <w:tcPr>
            <w:tcW w:w="5400" w:type="dxa"/>
          </w:tcPr>
          <w:p w14:paraId="3A1DB377" w14:textId="2910EBD1" w:rsidR="00CF5F8F" w:rsidRDefault="00CF5F8F">
            <w:r>
              <w:t>Class 1 – The Section Leader Job Description and Responsibilities</w:t>
            </w:r>
          </w:p>
        </w:tc>
        <w:tc>
          <w:tcPr>
            <w:tcW w:w="2425" w:type="dxa"/>
          </w:tcPr>
          <w:p w14:paraId="207AAEDF" w14:textId="797453A8" w:rsidR="00CF5F8F" w:rsidRDefault="00CF5F8F">
            <w:r>
              <w:t>Panel: Sandy Cahill, Elizabeth Davies; Lucy Heinkel</w:t>
            </w:r>
          </w:p>
        </w:tc>
      </w:tr>
      <w:tr w:rsidR="00CF5F8F" w14:paraId="3F4F59A9" w14:textId="77777777" w:rsidTr="00D02474">
        <w:tc>
          <w:tcPr>
            <w:tcW w:w="1525" w:type="dxa"/>
          </w:tcPr>
          <w:p w14:paraId="44959516" w14:textId="0EB93C22" w:rsidR="00CF5F8F" w:rsidRDefault="00CF5F8F">
            <w:r>
              <w:t>7:25 pm PDT</w:t>
            </w:r>
          </w:p>
        </w:tc>
        <w:tc>
          <w:tcPr>
            <w:tcW w:w="5400" w:type="dxa"/>
          </w:tcPr>
          <w:p w14:paraId="39854675" w14:textId="6F6E0448" w:rsidR="00CF5F8F" w:rsidRDefault="00CF5F8F">
            <w:r>
              <w:t>BREAK</w:t>
            </w:r>
          </w:p>
        </w:tc>
        <w:tc>
          <w:tcPr>
            <w:tcW w:w="2425" w:type="dxa"/>
          </w:tcPr>
          <w:p w14:paraId="48ECCBB2" w14:textId="77777777" w:rsidR="00CF5F8F" w:rsidRDefault="00CF5F8F"/>
        </w:tc>
      </w:tr>
      <w:tr w:rsidR="00CF5F8F" w14:paraId="01467877" w14:textId="77777777" w:rsidTr="00D02474">
        <w:tc>
          <w:tcPr>
            <w:tcW w:w="1525" w:type="dxa"/>
          </w:tcPr>
          <w:p w14:paraId="0E2AB082" w14:textId="29CA8132" w:rsidR="00CF5F8F" w:rsidRDefault="00CF5F8F">
            <w:r>
              <w:t>7:35 pm PDT</w:t>
            </w:r>
          </w:p>
        </w:tc>
        <w:tc>
          <w:tcPr>
            <w:tcW w:w="5400" w:type="dxa"/>
          </w:tcPr>
          <w:p w14:paraId="16C21231" w14:textId="15631C9A" w:rsidR="00CF5F8F" w:rsidRDefault="00CF5F8F">
            <w:r>
              <w:t>Class 2 – Goals for Section Rehearsals (what can be accomplished and how)</w:t>
            </w:r>
          </w:p>
        </w:tc>
        <w:tc>
          <w:tcPr>
            <w:tcW w:w="2425" w:type="dxa"/>
          </w:tcPr>
          <w:p w14:paraId="2E40A6A9" w14:textId="09CD2EB9" w:rsidR="00CF5F8F" w:rsidRDefault="00CF5F8F">
            <w:r>
              <w:t>Rachel Pack</w:t>
            </w:r>
          </w:p>
        </w:tc>
      </w:tr>
      <w:tr w:rsidR="00CF5F8F" w14:paraId="6EE54B22" w14:textId="77777777" w:rsidTr="00D02474">
        <w:tc>
          <w:tcPr>
            <w:tcW w:w="1525" w:type="dxa"/>
          </w:tcPr>
          <w:p w14:paraId="74916A0D" w14:textId="1263963F" w:rsidR="00CF5F8F" w:rsidRDefault="00CF5F8F">
            <w:r>
              <w:t>8:25 pm PDT</w:t>
            </w:r>
          </w:p>
        </w:tc>
        <w:tc>
          <w:tcPr>
            <w:tcW w:w="5400" w:type="dxa"/>
          </w:tcPr>
          <w:p w14:paraId="099E6A70" w14:textId="58FFF29E" w:rsidR="00CF5F8F" w:rsidRDefault="00CF5F8F">
            <w:r>
              <w:t>BREAK</w:t>
            </w:r>
          </w:p>
        </w:tc>
        <w:tc>
          <w:tcPr>
            <w:tcW w:w="2425" w:type="dxa"/>
          </w:tcPr>
          <w:p w14:paraId="1D660BF4" w14:textId="77777777" w:rsidR="00CF5F8F" w:rsidRDefault="00CF5F8F"/>
        </w:tc>
      </w:tr>
      <w:tr w:rsidR="00CF5F8F" w14:paraId="6F12DCB0" w14:textId="77777777" w:rsidTr="00D02474">
        <w:tc>
          <w:tcPr>
            <w:tcW w:w="1525" w:type="dxa"/>
          </w:tcPr>
          <w:p w14:paraId="21491134" w14:textId="0DE54280" w:rsidR="00CF5F8F" w:rsidRDefault="00CF5F8F">
            <w:r>
              <w:t>8:35 pm PDT</w:t>
            </w:r>
          </w:p>
        </w:tc>
        <w:tc>
          <w:tcPr>
            <w:tcW w:w="5400" w:type="dxa"/>
          </w:tcPr>
          <w:p w14:paraId="0B25C359" w14:textId="1B35221E" w:rsidR="00CF5F8F" w:rsidRDefault="00CF5F8F">
            <w:r>
              <w:t>Closing Activity</w:t>
            </w:r>
          </w:p>
        </w:tc>
        <w:tc>
          <w:tcPr>
            <w:tcW w:w="2425" w:type="dxa"/>
          </w:tcPr>
          <w:p w14:paraId="42C3DD70" w14:textId="77777777" w:rsidR="00CF5F8F" w:rsidRDefault="00CF5F8F"/>
        </w:tc>
      </w:tr>
      <w:tr w:rsidR="00CF5F8F" w14:paraId="5D743821" w14:textId="77777777" w:rsidTr="00D02474">
        <w:tc>
          <w:tcPr>
            <w:tcW w:w="1525" w:type="dxa"/>
          </w:tcPr>
          <w:p w14:paraId="566DEBE4" w14:textId="72430DBB" w:rsidR="00CF5F8F" w:rsidRDefault="00CF5F8F">
            <w:r>
              <w:t>8:50 pm PDT</w:t>
            </w:r>
          </w:p>
        </w:tc>
        <w:tc>
          <w:tcPr>
            <w:tcW w:w="5400" w:type="dxa"/>
          </w:tcPr>
          <w:p w14:paraId="51FF762C" w14:textId="572206E9" w:rsidR="00CF5F8F" w:rsidRDefault="00CF5F8F">
            <w:r>
              <w:t>End</w:t>
            </w:r>
          </w:p>
        </w:tc>
        <w:tc>
          <w:tcPr>
            <w:tcW w:w="2425" w:type="dxa"/>
          </w:tcPr>
          <w:p w14:paraId="506568D9" w14:textId="77777777" w:rsidR="00CF5F8F" w:rsidRDefault="00CF5F8F"/>
        </w:tc>
      </w:tr>
    </w:tbl>
    <w:p w14:paraId="49BCF1AE" w14:textId="04807C3A" w:rsidR="00CF5F8F" w:rsidRDefault="00CF5F8F"/>
    <w:p w14:paraId="502A7591" w14:textId="44B8579E" w:rsidR="00CF5F8F" w:rsidRDefault="00CF5F8F">
      <w:r>
        <w:t>August 21,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2425"/>
      </w:tblGrid>
      <w:tr w:rsidR="00CF5F8F" w14:paraId="3B5E8D5C" w14:textId="77777777" w:rsidTr="00D02474">
        <w:tc>
          <w:tcPr>
            <w:tcW w:w="1525" w:type="dxa"/>
          </w:tcPr>
          <w:p w14:paraId="708224A4" w14:textId="536195D4" w:rsidR="00CF5F8F" w:rsidRDefault="00CF5F8F">
            <w:r>
              <w:t>9 am PDT</w:t>
            </w:r>
          </w:p>
        </w:tc>
        <w:tc>
          <w:tcPr>
            <w:tcW w:w="5400" w:type="dxa"/>
          </w:tcPr>
          <w:p w14:paraId="4BC49174" w14:textId="3EFDA601" w:rsidR="00CF5F8F" w:rsidRDefault="00CF5F8F">
            <w:r>
              <w:t>Welcome and Music in the Morning (</w:t>
            </w:r>
            <w:r w:rsidR="00342B0F">
              <w:t xml:space="preserve">Impactful </w:t>
            </w:r>
            <w:r>
              <w:t>Vocal Warm Ups – How to and Why)</w:t>
            </w:r>
          </w:p>
        </w:tc>
        <w:tc>
          <w:tcPr>
            <w:tcW w:w="2425" w:type="dxa"/>
          </w:tcPr>
          <w:p w14:paraId="4F0CDBF1" w14:textId="11301A3B" w:rsidR="00CF5F8F" w:rsidRDefault="00CF5F8F">
            <w:r>
              <w:t>Drew Osterhout</w:t>
            </w:r>
          </w:p>
        </w:tc>
      </w:tr>
      <w:tr w:rsidR="00CF5F8F" w14:paraId="222D2F10" w14:textId="77777777" w:rsidTr="00D02474">
        <w:tc>
          <w:tcPr>
            <w:tcW w:w="1525" w:type="dxa"/>
          </w:tcPr>
          <w:p w14:paraId="3771AD42" w14:textId="4A62C6A8" w:rsidR="00CF5F8F" w:rsidRDefault="00CF5F8F">
            <w:r>
              <w:t>9:30 am PDT</w:t>
            </w:r>
          </w:p>
        </w:tc>
        <w:tc>
          <w:tcPr>
            <w:tcW w:w="5400" w:type="dxa"/>
          </w:tcPr>
          <w:p w14:paraId="1F108C7A" w14:textId="6B11F9FB" w:rsidR="00CF5F8F" w:rsidRDefault="00CF5F8F">
            <w:r>
              <w:t>BREAK</w:t>
            </w:r>
          </w:p>
        </w:tc>
        <w:tc>
          <w:tcPr>
            <w:tcW w:w="2425" w:type="dxa"/>
          </w:tcPr>
          <w:p w14:paraId="58E9F372" w14:textId="77777777" w:rsidR="00CF5F8F" w:rsidRDefault="00CF5F8F"/>
        </w:tc>
      </w:tr>
      <w:tr w:rsidR="00CF5F8F" w14:paraId="7C0B487E" w14:textId="77777777" w:rsidTr="00D02474">
        <w:tc>
          <w:tcPr>
            <w:tcW w:w="1525" w:type="dxa"/>
          </w:tcPr>
          <w:p w14:paraId="446BC782" w14:textId="05B41AD3" w:rsidR="00CF5F8F" w:rsidRDefault="00CF5F8F">
            <w:r>
              <w:t>9:35 am PDT</w:t>
            </w:r>
          </w:p>
        </w:tc>
        <w:tc>
          <w:tcPr>
            <w:tcW w:w="5400" w:type="dxa"/>
          </w:tcPr>
          <w:p w14:paraId="75D195A6" w14:textId="5D24B2E5" w:rsidR="00CF5F8F" w:rsidRDefault="00CF5F8F">
            <w:r>
              <w:t>Analytical Listening and How to Give Singer Feedback</w:t>
            </w:r>
          </w:p>
        </w:tc>
        <w:tc>
          <w:tcPr>
            <w:tcW w:w="2425" w:type="dxa"/>
          </w:tcPr>
          <w:p w14:paraId="0466EFD4" w14:textId="6BEF3AD8" w:rsidR="00CF5F8F" w:rsidRDefault="00CF5F8F">
            <w:r>
              <w:t>Beth Smith</w:t>
            </w:r>
          </w:p>
        </w:tc>
      </w:tr>
      <w:tr w:rsidR="00CF5F8F" w14:paraId="63BCCBB1" w14:textId="77777777" w:rsidTr="00D02474">
        <w:tc>
          <w:tcPr>
            <w:tcW w:w="1525" w:type="dxa"/>
          </w:tcPr>
          <w:p w14:paraId="18B2E481" w14:textId="354881F2" w:rsidR="00CF5F8F" w:rsidRDefault="00CF5F8F">
            <w:r>
              <w:t>10:25 am PDT</w:t>
            </w:r>
          </w:p>
        </w:tc>
        <w:tc>
          <w:tcPr>
            <w:tcW w:w="5400" w:type="dxa"/>
          </w:tcPr>
          <w:p w14:paraId="21F4D5D3" w14:textId="1FE43B5A" w:rsidR="00CF5F8F" w:rsidRDefault="00CF5F8F">
            <w:r>
              <w:t>BREAK</w:t>
            </w:r>
          </w:p>
        </w:tc>
        <w:tc>
          <w:tcPr>
            <w:tcW w:w="2425" w:type="dxa"/>
          </w:tcPr>
          <w:p w14:paraId="48BBB287" w14:textId="77777777" w:rsidR="00CF5F8F" w:rsidRDefault="00CF5F8F"/>
        </w:tc>
      </w:tr>
      <w:tr w:rsidR="00CF5F8F" w14:paraId="6D777623" w14:textId="77777777" w:rsidTr="00D02474">
        <w:tc>
          <w:tcPr>
            <w:tcW w:w="1525" w:type="dxa"/>
          </w:tcPr>
          <w:p w14:paraId="376DE4E1" w14:textId="6250A327" w:rsidR="00CF5F8F" w:rsidRDefault="00CF5F8F">
            <w:r>
              <w:t>10:35 am PDT</w:t>
            </w:r>
          </w:p>
        </w:tc>
        <w:tc>
          <w:tcPr>
            <w:tcW w:w="5400" w:type="dxa"/>
          </w:tcPr>
          <w:p w14:paraId="0DF26847" w14:textId="18DFB1C7" w:rsidR="00CF5F8F" w:rsidRDefault="00CF5F8F">
            <w:r>
              <w:t>How to Build Your Team and Section Bonding/ Unity in a Safe Culture</w:t>
            </w:r>
          </w:p>
        </w:tc>
        <w:tc>
          <w:tcPr>
            <w:tcW w:w="2425" w:type="dxa"/>
          </w:tcPr>
          <w:p w14:paraId="27972BC9" w14:textId="6441A638" w:rsidR="00CF5F8F" w:rsidRDefault="00CF5F8F">
            <w:r>
              <w:t>Nancy Kurth</w:t>
            </w:r>
          </w:p>
        </w:tc>
      </w:tr>
      <w:tr w:rsidR="00CF5F8F" w14:paraId="759AE815" w14:textId="77777777" w:rsidTr="00D02474">
        <w:tc>
          <w:tcPr>
            <w:tcW w:w="1525" w:type="dxa"/>
          </w:tcPr>
          <w:p w14:paraId="3337D373" w14:textId="39E3C86C" w:rsidR="00CF5F8F" w:rsidRDefault="00CF5F8F">
            <w:r>
              <w:t>11:25 am PDT</w:t>
            </w:r>
          </w:p>
        </w:tc>
        <w:tc>
          <w:tcPr>
            <w:tcW w:w="5400" w:type="dxa"/>
          </w:tcPr>
          <w:p w14:paraId="7FB7BFFC" w14:textId="4E621649" w:rsidR="00CF5F8F" w:rsidRDefault="00CF5F8F">
            <w:r>
              <w:t>BREAK</w:t>
            </w:r>
          </w:p>
        </w:tc>
        <w:tc>
          <w:tcPr>
            <w:tcW w:w="2425" w:type="dxa"/>
          </w:tcPr>
          <w:p w14:paraId="474D2540" w14:textId="77777777" w:rsidR="00CF5F8F" w:rsidRDefault="00CF5F8F"/>
        </w:tc>
      </w:tr>
      <w:tr w:rsidR="00CF5F8F" w14:paraId="4E5CFCF7" w14:textId="77777777" w:rsidTr="00D02474">
        <w:tc>
          <w:tcPr>
            <w:tcW w:w="1525" w:type="dxa"/>
          </w:tcPr>
          <w:p w14:paraId="66F0B04A" w14:textId="4D43CA0D" w:rsidR="00CF5F8F" w:rsidRDefault="00CF5F8F">
            <w:r>
              <w:t>11:35 am PDT</w:t>
            </w:r>
          </w:p>
        </w:tc>
        <w:tc>
          <w:tcPr>
            <w:tcW w:w="5400" w:type="dxa"/>
          </w:tcPr>
          <w:p w14:paraId="3AA7F148" w14:textId="65A6D2DA" w:rsidR="00CF5F8F" w:rsidRDefault="00CF5F8F">
            <w:r>
              <w:t>Closing Activity</w:t>
            </w:r>
          </w:p>
        </w:tc>
        <w:tc>
          <w:tcPr>
            <w:tcW w:w="2425" w:type="dxa"/>
          </w:tcPr>
          <w:p w14:paraId="57E02E4C" w14:textId="77777777" w:rsidR="00CF5F8F" w:rsidRDefault="00CF5F8F"/>
        </w:tc>
      </w:tr>
      <w:tr w:rsidR="00CF5F8F" w14:paraId="518EFBD7" w14:textId="77777777" w:rsidTr="00D02474">
        <w:tc>
          <w:tcPr>
            <w:tcW w:w="1525" w:type="dxa"/>
          </w:tcPr>
          <w:p w14:paraId="58028E00" w14:textId="7599EA81" w:rsidR="00CF5F8F" w:rsidRDefault="00CF5F8F">
            <w:r>
              <w:t>11:50 am PDT</w:t>
            </w:r>
          </w:p>
        </w:tc>
        <w:tc>
          <w:tcPr>
            <w:tcW w:w="5400" w:type="dxa"/>
          </w:tcPr>
          <w:p w14:paraId="750E8305" w14:textId="5CA56A37" w:rsidR="00CF5F8F" w:rsidRDefault="00CF5F8F">
            <w:r>
              <w:t>Afterglow</w:t>
            </w:r>
          </w:p>
        </w:tc>
        <w:tc>
          <w:tcPr>
            <w:tcW w:w="2425" w:type="dxa"/>
          </w:tcPr>
          <w:p w14:paraId="48C53BAB" w14:textId="77777777" w:rsidR="00CF5F8F" w:rsidRDefault="00CF5F8F"/>
        </w:tc>
      </w:tr>
      <w:tr w:rsidR="00D02474" w14:paraId="361C28B7" w14:textId="77777777" w:rsidTr="00D02474">
        <w:tc>
          <w:tcPr>
            <w:tcW w:w="1525" w:type="dxa"/>
          </w:tcPr>
          <w:p w14:paraId="0F354350" w14:textId="77777777" w:rsidR="00D02474" w:rsidRDefault="00D02474"/>
          <w:p w14:paraId="5C6E1738" w14:textId="77777777" w:rsidR="00D02474" w:rsidRDefault="00D02474"/>
          <w:p w14:paraId="78BD8070" w14:textId="09640059" w:rsidR="00D02474" w:rsidRDefault="00D02474"/>
        </w:tc>
        <w:tc>
          <w:tcPr>
            <w:tcW w:w="5400" w:type="dxa"/>
          </w:tcPr>
          <w:p w14:paraId="18F5417A" w14:textId="77777777" w:rsidR="00D02474" w:rsidRDefault="00D02474"/>
        </w:tc>
        <w:tc>
          <w:tcPr>
            <w:tcW w:w="2425" w:type="dxa"/>
          </w:tcPr>
          <w:p w14:paraId="13DD914E" w14:textId="77777777" w:rsidR="00D02474" w:rsidRDefault="00D02474"/>
        </w:tc>
      </w:tr>
    </w:tbl>
    <w:p w14:paraId="6F0615DF" w14:textId="4F601CF1" w:rsidR="00CF5F8F" w:rsidRDefault="00CF5F8F">
      <w:r>
        <w:rPr>
          <w:noProof/>
        </w:rPr>
        <w:drawing>
          <wp:inline distT="0" distB="0" distL="0" distR="0" wp14:anchorId="354324E4" wp14:editId="7B453200">
            <wp:extent cx="5923915" cy="159059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775" cy="16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8F"/>
    <w:rsid w:val="00081F96"/>
    <w:rsid w:val="002279CA"/>
    <w:rsid w:val="00342B0F"/>
    <w:rsid w:val="004B41EA"/>
    <w:rsid w:val="006A617E"/>
    <w:rsid w:val="00C210D8"/>
    <w:rsid w:val="00CF5F8F"/>
    <w:rsid w:val="00D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9E9E"/>
  <w15:chartTrackingRefBased/>
  <w15:docId w15:val="{E24AC696-460B-4B97-999C-803D77C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music-clef-melody-texture-951844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Notifcation</dc:creator>
  <cp:keywords/>
  <dc:description/>
  <cp:lastModifiedBy>Debra Aungst</cp:lastModifiedBy>
  <cp:revision>3</cp:revision>
  <dcterms:created xsi:type="dcterms:W3CDTF">2021-08-13T17:03:00Z</dcterms:created>
  <dcterms:modified xsi:type="dcterms:W3CDTF">2021-08-13T17:05:00Z</dcterms:modified>
</cp:coreProperties>
</file>